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sz w:val="24"/>
          <w:szCs w:val="24"/>
        </w:rPr>
        <w:t xml:space="preserve">Intervjueerija küsimused on esitatud </w:t>
      </w:r>
      <w:r w:rsidRPr="00E81596">
        <w:rPr>
          <w:rFonts w:ascii="Times New Roman" w:hAnsi="Times New Roman" w:cs="Times New Roman"/>
          <w:b/>
          <w:sz w:val="24"/>
          <w:szCs w:val="24"/>
        </w:rPr>
        <w:t>boldis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Intervjueeritava vastused püstkirjas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Palu</w:t>
      </w:r>
      <w:r>
        <w:rPr>
          <w:rFonts w:ascii="Times New Roman" w:hAnsi="Times New Roman" w:cs="Times New Roman"/>
          <w:b/>
          <w:sz w:val="24"/>
          <w:szCs w:val="24"/>
        </w:rPr>
        <w:t>n räägi mulle, kuidas (ettevõtte nimi, toim)</w:t>
      </w:r>
      <w:r w:rsidRPr="00E81596">
        <w:rPr>
          <w:rFonts w:ascii="Times New Roman" w:hAnsi="Times New Roman" w:cs="Times New Roman"/>
          <w:b/>
          <w:sz w:val="24"/>
          <w:szCs w:val="24"/>
        </w:rPr>
        <w:t xml:space="preserve"> sündis?</w:t>
      </w:r>
    </w:p>
    <w:p w:rsidR="00F94F0D" w:rsidRPr="00E81596" w:rsidRDefault="00F94F0D" w:rsidP="00F94F0D">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(Ettevõtte nimi) </w:t>
      </w:r>
      <w:r w:rsidRPr="00E81596">
        <w:rPr>
          <w:rFonts w:ascii="Times New Roman" w:hAnsi="Times New Roman" w:cs="Times New Roman"/>
          <w:sz w:val="24"/>
          <w:szCs w:val="24"/>
        </w:rPr>
        <w:t xml:space="preserve">tekkelugu läheb olenevalt sellest, kes sinuga räägib, tagasi aastate tagusesse aega Meil kõigil on olnud juhtumeid elus, kus me oleme kuhugi reisinud ja leidnud sealt mingi suure ägeda asja: kuju, kunstieseme, laua..., mis ei mahu kohvrisse ja mille puhul me ei ole leidnud lahendust, kuidas seda tuua Eestisse tagasi. Olles turist teises riigis, ei ole sul  võimalik reaalselt kasutada </w:t>
      </w:r>
      <w:r w:rsidRPr="00E81596">
        <w:rPr>
          <w:rFonts w:ascii="Times New Roman" w:hAnsi="Times New Roman" w:cs="Times New Roman"/>
          <w:i/>
          <w:sz w:val="24"/>
          <w:szCs w:val="24"/>
        </w:rPr>
        <w:t>shippingu-</w:t>
      </w:r>
      <w:r w:rsidRPr="00E81596">
        <w:rPr>
          <w:rFonts w:ascii="Times New Roman" w:hAnsi="Times New Roman" w:cs="Times New Roman"/>
          <w:sz w:val="24"/>
          <w:szCs w:val="24"/>
        </w:rPr>
        <w:t xml:space="preserve"> teenuseid, sest: a) postkontorisse sa ei saa seda asja viia, sest sul ei ole autot b) kullerteenused ei tee sinuga väga hästi koostööd, sest sa oled välismaalane või c) nad küsivad sinu käest väga suurt raha, sest sa oled turist.Sealt edasi me hakkasime seda ideed nö juurutama ja küsisime „Miks nii on?“ Ja meie tegevjuhi sõber, ühe Eesti suurema logistikaettevõtte juht, ütles, et lihtsalt nii on. „Me ei viitsi sellega tegeleda, sest inimesed teevad lihtsalt ühekordseid tehinguid ja see ei ole meile kasumlik nendega koostööd teha. Meil läheb rohkem turunduskulusid, selleks et see inimene kätte saada kui see, mida me teeme ja kui me üleüldse võtame ta töösse, siis ainult nii, et me maksama kogu ülejäänud logistik</w:t>
      </w:r>
      <w:r>
        <w:rPr>
          <w:rFonts w:ascii="Times New Roman" w:hAnsi="Times New Roman" w:cs="Times New Roman"/>
          <w:sz w:val="24"/>
          <w:szCs w:val="24"/>
        </w:rPr>
        <w:t>a</w:t>
      </w:r>
      <w:r w:rsidRPr="00E81596">
        <w:rPr>
          <w:rFonts w:ascii="Times New Roman" w:hAnsi="Times New Roman" w:cs="Times New Roman"/>
          <w:sz w:val="24"/>
          <w:szCs w:val="24"/>
        </w:rPr>
        <w:t xml:space="preserve">s ka kinni“ Sealt me mõtlesime edasi, et teeks selle teenuse. Hakkasime kokku panema tiimi. 2015 aprillis. Augustiks oli meid 8 inimest ja hakkasime mõtlema, milles see probleem on, kuidas seda teenust võiks üldse üles ehitada. Lõpuks läksime garagei, Pärnus oli turismi häketon, me mõtlesime, et lähme häkime seal, testime koostööd, vaatame, mis üldse saab sellest kõigest. Koostöö sujus. Esimese kliendi saime ka kätte, ehitasime mingi </w:t>
      </w:r>
      <w:r w:rsidRPr="00E81596">
        <w:rPr>
          <w:rFonts w:ascii="Times New Roman" w:hAnsi="Times New Roman" w:cs="Times New Roman"/>
          <w:i/>
          <w:sz w:val="24"/>
          <w:szCs w:val="24"/>
        </w:rPr>
        <w:t>app</w:t>
      </w:r>
      <w:r w:rsidRPr="00E81596">
        <w:rPr>
          <w:rFonts w:ascii="Times New Roman" w:hAnsi="Times New Roman" w:cs="Times New Roman"/>
          <w:sz w:val="24"/>
          <w:szCs w:val="24"/>
        </w:rPr>
        <w:t xml:space="preserve">´i. Siis tulid jõulud vahele, midagi ei toimunud. Samal ajal mina läksin  Starktik Waisbit (?) kiirendisse tööle,  häkkisin ennast   .... kiirendisse sisse  Sealt läheb meie ametlik lugu edasi.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18 .jaanuaris 2016 ma alustasime Waisbit kiirendis. Sealt me jätkasime natuke teises koosseisus. Esialgu kaheksakesi, siis kuuekesi, siis viiekesi ja see viiene punt ongi täna jäänud ja mis toobki meid sinu teemani. Sel hetkel kui me olime Waisbitis kolmandat kuud, aprilli , mingisugune 16. -15. ... pigem  enne 14., aprilli algus igatahes, kus tuli Kaidi Ruusalepp tuli rääkima Funderbeamist.  Ütles, et teeme ägedat asja, mõelge sellele, et äkki tahate ... rahastust kaasata.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Meil oli plaan oma teenus lounžida, kui ma ei eksi, siis 28.aprillil ... või 21. apr vist oli.., sest meie demoday pidi olema 14.aprillil. Siis meil tekkis mõte, et raha on vaja, teeks seda kuidagi ägedamalt demoday. Miks mitte panna ennast platvormi ülesse ja pushisime. Kuigi Kaidi ütles et siiani teised ettevõtted seni on teinud kaks kuud tööd, et saaks aplikatsioon üles panna ja seni </w:t>
      </w:r>
      <w:r w:rsidRPr="00E81596">
        <w:rPr>
          <w:rFonts w:ascii="Times New Roman" w:hAnsi="Times New Roman" w:cs="Times New Roman"/>
          <w:sz w:val="24"/>
          <w:szCs w:val="24"/>
        </w:rPr>
        <w:lastRenderedPageBreak/>
        <w:t>meie pole veel alustanud,  siis meie pushisime, et saaks selle nädalaga tehtud ja nädal aega enne Funderbeami loundži loundžisime oma.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OK, kui sa ütlesid, et te alustasite kaheksakesi, palju teid nagu praegu kogu see meeskond kokku on?</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Tänaseks on tiimis  13 inimest, kohe varsti tuleb tiimi neljateistkümnes. Parimatel aegadel, ütleme et.., kokku on läbi käinud ettevõttest, ütleme veel sama palju. Põhjused, miks me ei ole jäänud kokku on see et, et me oleme oma ettevõttes teekonnas läbi teinud mitu pilotit. Lisaks, mitmed arendajad, kes on  esialgu tulnud, ei ole lõpuks ikka hakkama saanud sellega, mida nad tahtsid teha ehk mitte et inimesed oleksid pettunud ettevõttes, vaid lihtsalt ettevõtte prioriteedid on muutunud ja siis me oleme ise siin ka muutunud.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teil on ka kindel määratletud sihtklient, keda te siis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Jah see on aja jooksul muutunud. Täna on see turist, kes reisib siis kahes valdkonnas  a) </w:t>
      </w:r>
      <w:r w:rsidRPr="00E81596">
        <w:rPr>
          <w:rFonts w:ascii="Times New Roman" w:hAnsi="Times New Roman" w:cs="Times New Roman"/>
          <w:i/>
          <w:sz w:val="24"/>
          <w:szCs w:val="24"/>
        </w:rPr>
        <w:t xml:space="preserve">reason </w:t>
      </w:r>
      <w:r w:rsidRPr="00E81596">
        <w:rPr>
          <w:rFonts w:ascii="Times New Roman" w:hAnsi="Times New Roman" w:cs="Times New Roman"/>
          <w:sz w:val="24"/>
          <w:szCs w:val="24"/>
        </w:rPr>
        <w:t>või b) s</w:t>
      </w:r>
      <w:r w:rsidRPr="00E81596">
        <w:rPr>
          <w:rFonts w:ascii="Times New Roman" w:hAnsi="Times New Roman" w:cs="Times New Roman"/>
          <w:i/>
          <w:sz w:val="24"/>
          <w:szCs w:val="24"/>
        </w:rPr>
        <w:t xml:space="preserve">ports </w:t>
      </w:r>
      <w:r w:rsidRPr="00E81596">
        <w:rPr>
          <w:rFonts w:ascii="Times New Roman" w:hAnsi="Times New Roman" w:cs="Times New Roman"/>
          <w:sz w:val="24"/>
          <w:szCs w:val="24"/>
        </w:rPr>
        <w:t xml:space="preserve"> </w:t>
      </w:r>
      <w:r w:rsidRPr="00E81596">
        <w:rPr>
          <w:rFonts w:ascii="Times New Roman" w:hAnsi="Times New Roman" w:cs="Times New Roman"/>
          <w:i/>
          <w:sz w:val="24"/>
          <w:szCs w:val="24"/>
        </w:rPr>
        <w:t xml:space="preserve">reason  </w:t>
      </w:r>
      <w:r w:rsidRPr="00E81596">
        <w:rPr>
          <w:rFonts w:ascii="Times New Roman" w:hAnsi="Times New Roman" w:cs="Times New Roman"/>
          <w:sz w:val="24"/>
          <w:szCs w:val="24"/>
        </w:rPr>
        <w:t xml:space="preserve">Miks nemad? Sest me näeme, et nemad on see esimene  grupp inimesi, kellel on alati kaasas mingi suurem pagas, just erimõõduline pagas, mis ei lähe tavapagasi alla. Ja seega on probleem kohe olemas. (Sehkendab telefoniga...) Ja samal ajal tegelikult töötame Kõige kitsamalt ... ja </w:t>
      </w:r>
      <w:r w:rsidRPr="00E81596">
        <w:rPr>
          <w:rFonts w:ascii="Times New Roman" w:hAnsi="Times New Roman" w:cs="Times New Roman"/>
          <w:i/>
          <w:sz w:val="24"/>
          <w:szCs w:val="24"/>
        </w:rPr>
        <w:t>sports reason</w:t>
      </w:r>
      <w:r w:rsidRPr="00E81596">
        <w:rPr>
          <w:rFonts w:ascii="Times New Roman" w:hAnsi="Times New Roman" w:cs="Times New Roman"/>
          <w:sz w:val="24"/>
          <w:szCs w:val="24"/>
        </w:rPr>
        <w:t>, natuke laiemalt kõik turistid kes võiksid liigutada suuri asju.</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teil on piiritletud asukoht ka? Kas on mingid konkreetsed riigid välja kujunenud?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Täna pakume automaathinnastamist Eestist, Lätist, Leedust mingitele kindlatele ruutudele Lääne-Euroopas ja sealt tagasi Eesti, Lätti, Leetu.  Ja nüüd me hetkel ehitame ruute juurde, et pakkuda sama Lääne-Euroopasse ka Skandinaaviast ja Suurbritanniast ja siis järjest liikuda edasi. Niiet põhimõtteliselt on partnerlus olemas ja me suudaksime katta ühe päevaga kogu maailma. Miks seda täna veel ei ole, seda süsteemi seest ... Nii et põhimõtteliselt kuu-kaks ja me suudaksime katta kogu maailma.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b/>
          <w:sz w:val="24"/>
          <w:szCs w:val="24"/>
        </w:rPr>
        <w:t xml:space="preserve">Lähme siis natuke sellele kampaaniale lähemale. Mis see periood täpsemalt oli, kui see täpsemalt toimus?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 oleme teinud kaks kampaaniat: esimese kampaania periood14.aprill algusega, tegelikult 2 kuud kuni juuni lõpuni ja siis oli veel ka juulis võimalik raha üle kanda. Põhimõtteliselt 2,5 kuud oli see puhtalt töö kampaaniaga. Teine kampaania oktoobri alguses ja kestis kaks nädalat.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mis see platvorm oli?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lastRenderedPageBreak/>
        <w:t>Mõlemad korrad Funderbeam.</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seal Funderbeamis saab perioodi ise määratleda?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 Loomulikult nad teevad küll mingeid soovitusi. Esimesel korral tehti soovitus - tehke kaks kuud. Kuna me tegime  Eesti senini, aga nüüd edukuselt kolmanda kampaania, et lihtsalt ... tegi USA-s väga eduka ja Funderbeam ise  tegi päris eduka. Teine kord, kui läksime uuesti kampaaniat tegema, nad ütlesid, et te teate küll mida te teete, tehke ise mis tahate. Me ütlesime, et meil on kahe nädala pärast raha vaja, teeme kohe.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See on väga huvitav. Need keda ma seni intervjueerinud olen, on kasutanud Kicktarterit ja seal on minu arust  kuu aega mis ongi kampaania periood, et sa selles mõttes ei saa seda seal nagu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Jah ta on ..., mis on erinev, on et kui sul on tootepõhine crowdfunding,  siis enamasti on üsna </w:t>
      </w:r>
      <w:r w:rsidRPr="00E81596">
        <w:rPr>
          <w:rFonts w:ascii="Times New Roman" w:hAnsi="Times New Roman" w:cs="Times New Roman"/>
          <w:i/>
          <w:sz w:val="24"/>
          <w:szCs w:val="24"/>
        </w:rPr>
        <w:t>fixed</w:t>
      </w:r>
      <w:r w:rsidRPr="00E81596">
        <w:rPr>
          <w:rFonts w:ascii="Times New Roman" w:hAnsi="Times New Roman" w:cs="Times New Roman"/>
          <w:sz w:val="24"/>
          <w:szCs w:val="24"/>
        </w:rPr>
        <w:t xml:space="preserve"> seis kuidas see töötab, aga mis puutub equity – põhistesse, mis laseb samalt platvormilt otsida oma teed, reaalsuses ei ole mõtet hoida lahti kuu või kaks, kui sa teed kogu töö ära esimese nädalaga. Ja see on vist see mida tegelikult lubab teha ka Kickstarter, et kui sa tõesti ühe päevaga ületad 300% oma kampaania,siis sa ei pea hoidma lahti kuu aega lahti. Aga need ongi need erikeisid, tavakeiside puhul see kuud on lihtsalt hea tava.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OK Miks see valik just selle platvormi kasuks? Kas üldse neid valikuid oleks nagu veel olnud?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Jah, oleks. A) oleks olnud valik mitte teha crowdfundingut, Eestist Fundwise ja mujalt maailmast .... Miks me valisime Funderbeami oli kaks põhjust. A.see oli tema uudsus, me tahtsime olla esimesed, kes seda platvormi raha tõstavad ja mõtlesime, et sellest võiks olla midagi huvitavat poolt meile. Teiseks meeldis meile Funderbeami loogika, et pärast seda kui raha on ära tõstetud, on võimalik hakata seda </w:t>
      </w:r>
      <w:r w:rsidRPr="00E81596">
        <w:rPr>
          <w:rFonts w:ascii="Times New Roman" w:hAnsi="Times New Roman" w:cs="Times New Roman"/>
          <w:i/>
          <w:sz w:val="24"/>
          <w:szCs w:val="24"/>
        </w:rPr>
        <w:t>equitit</w:t>
      </w:r>
      <w:r w:rsidRPr="00E81596">
        <w:rPr>
          <w:rFonts w:ascii="Times New Roman" w:hAnsi="Times New Roman" w:cs="Times New Roman"/>
          <w:sz w:val="24"/>
          <w:szCs w:val="24"/>
        </w:rPr>
        <w:t xml:space="preserve"> vahetama. Ehk siis neil on oma a</w:t>
      </w:r>
      <w:r w:rsidRPr="00E81596">
        <w:rPr>
          <w:rFonts w:ascii="Times New Roman" w:hAnsi="Times New Roman" w:cs="Times New Roman"/>
          <w:i/>
          <w:sz w:val="24"/>
          <w:szCs w:val="24"/>
        </w:rPr>
        <w:t>ftermarke</w:t>
      </w:r>
      <w:r w:rsidRPr="00E81596">
        <w:rPr>
          <w:rFonts w:ascii="Times New Roman" w:hAnsi="Times New Roman" w:cs="Times New Roman"/>
          <w:sz w:val="24"/>
          <w:szCs w:val="24"/>
        </w:rPr>
        <w:t>t, kus inimesed saavad hakata oma osasid järgmistele edasi müüa kõrgemalt ja nö saavad oma võidu varem välja võtta. Ja teine kord, kui me valisime Funder</w:t>
      </w:r>
      <w:r>
        <w:rPr>
          <w:rFonts w:ascii="Times New Roman" w:hAnsi="Times New Roman" w:cs="Times New Roman"/>
          <w:sz w:val="24"/>
          <w:szCs w:val="24"/>
        </w:rPr>
        <w:t>beami</w:t>
      </w:r>
      <w:r w:rsidRPr="00E81596">
        <w:rPr>
          <w:rFonts w:ascii="Times New Roman" w:hAnsi="Times New Roman" w:cs="Times New Roman"/>
          <w:sz w:val="24"/>
          <w:szCs w:val="24"/>
        </w:rPr>
        <w:t xml:space="preserve"> lihtsalt olime endas kindlad, et see töötab – teeme uuesti.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Kui sa ütled, et te tahtsite olla esimesed, siis mida see tähendab?</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See tähendab seda, et see platvorm oli siis just alustanud ja me tahtsime olla esimesed, kes rahastavad seda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 Aga sihtrühm? Kes oli konkreetselt..Kas see sihtrühm erines kampaaniati või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lastRenderedPageBreak/>
        <w:t xml:space="preserve">Esimene kord me ei teadnud täpselt, mida me teeme, seega me otsisime oma sihtrühma. Teine kord me läksime kindlalt raha ära võtma. Esimene kord me ... Mida me tegime kokku igasuguste tegevustega oli see, et me läksime läbi oma sõprade sotsiaalmeediasse, me käisime igasugustel üritustel, kus olid professionaalsed investorid,  me käisime igal pool mujal endast rääkimas, me kasutasime ära tele, raadio, igasugused </w:t>
      </w:r>
      <w:r w:rsidRPr="00E81596">
        <w:rPr>
          <w:rFonts w:ascii="Times New Roman" w:hAnsi="Times New Roman" w:cs="Times New Roman"/>
          <w:i/>
          <w:sz w:val="24"/>
          <w:szCs w:val="24"/>
        </w:rPr>
        <w:t>add-</w:t>
      </w:r>
      <w:r w:rsidRPr="00E81596">
        <w:rPr>
          <w:rFonts w:ascii="Times New Roman" w:hAnsi="Times New Roman" w:cs="Times New Roman"/>
          <w:sz w:val="24"/>
          <w:szCs w:val="24"/>
        </w:rPr>
        <w:t>sid... Täiesti ilma selleta, et oleks mingisugune arusaam, kes raha paneks. Lõpuks me saime aru, et see on pigem ikkagi meie oma sõbrad, kõige suuremalt läbi FB. Lisaks veel need, kes on huvi välja näidanud või kellel on kindlasti  on raha ja huvi, tegime ka mõned üks-ühele kohtumised ja siis lõpuks veel need, kes olid päriselt raha pannud, neilt me üritasime e-maili kaudu saada suuremat panust</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b/>
          <w:sz w:val="24"/>
          <w:szCs w:val="24"/>
        </w:rPr>
        <w:t>Aga teisel korral</w:t>
      </w:r>
      <w:r w:rsidRPr="00E81596">
        <w:rPr>
          <w:rFonts w:ascii="Times New Roman" w:hAnsi="Times New Roman" w:cs="Times New Roman"/>
          <w:sz w:val="24"/>
          <w:szCs w:val="24"/>
        </w:rPr>
        <w:t>?</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Teisel korral me jätkasime – sotsiaalmeedia ja e.-mailid, kohtumised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Et teil oli nö see kogukond teisel korral juba väga</w:t>
      </w:r>
      <w:r w:rsidRPr="00E81596">
        <w:rPr>
          <w:rFonts w:ascii="Times New Roman" w:hAnsi="Times New Roman" w:cs="Times New Roman"/>
          <w:sz w:val="24"/>
          <w:szCs w:val="24"/>
        </w:rPr>
        <w:t xml:space="preserve"> </w:t>
      </w:r>
      <w:r w:rsidRPr="00E81596">
        <w:rPr>
          <w:rFonts w:ascii="Times New Roman" w:hAnsi="Times New Roman" w:cs="Times New Roman"/>
          <w:b/>
          <w:sz w:val="24"/>
          <w:szCs w:val="24"/>
        </w:rPr>
        <w:t>selgelt juba siis olemas, keda te sihtisite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 teadsime, et see on meie esimene ring,  võib-olla veel teine ring, kes panevad raha. Kõik ülejäänud on juba nö liiga kaugel, et olla ... otseselt huvitatud. Loomulikult kogu sellest rahast, mis meile tuli, kuskil 20-30% rahast, tuli inimestelt ilma igasuguse kokkupuuteta. Aga see tuli inimestelt, keda huvitas see  platvorm, kes investeerisid sinna platvormi, olenemata ettevõttest, mis seal on.</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Aga enne sa rääkisid sellest sihtkliendist, siis teda ei olnud ära määratud?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Otseselt mitte, sest esimene kord oli meil hoopis teine sihtgrupp – ettevõte oli alles tegemas esimest pilotit – suurettevõtete shippimist pakkuma. Teine kord olime aru saanud, et esimene pilot oli läinud halvasti, me tegime teist pilotit, aga me polnud klienti otseselt ära määratud ehk siis mõlemad korrad juhtusid enne seda kui klient oli selgeks saanud.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mille alusel te otsustasite kampaania finantsilise eesmärgi?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Ütleme nii, et esimene kord: „ kõhutunne“... Ja natukene olime oma kiirendis rääkinud investoriga, kes ütlesid, et kui te praegu 100 000 – 250 000 tõstaksite, siis teie faasi arvestades on see õige raha hulk tõsta.  Samal ajal kui te tõstate selle Greofaneti  kaudu, kus teil on nö loll raha, siis andke ära vähem  ettevõttest. Kui te tõstate ära kelleltki, kes on andnud lisandväärtuse jaoks raha välja, siis talle rohkem.  Siis me otsustasimegi anda ära võimalikult väikese osa, panime kohe ebamõistlikult suure </w:t>
      </w:r>
      <w:r w:rsidRPr="00E81596">
        <w:rPr>
          <w:rFonts w:ascii="Times New Roman" w:hAnsi="Times New Roman" w:cs="Times New Roman"/>
          <w:i/>
          <w:sz w:val="24"/>
          <w:szCs w:val="24"/>
        </w:rPr>
        <w:t xml:space="preserve">evaluationi: </w:t>
      </w:r>
      <w:r w:rsidRPr="00E81596">
        <w:rPr>
          <w:rFonts w:ascii="Times New Roman" w:hAnsi="Times New Roman" w:cs="Times New Roman"/>
          <w:sz w:val="24"/>
          <w:szCs w:val="24"/>
        </w:rPr>
        <w:t xml:space="preserve">2,5 miljonit ja jätsime, et me tahame tõsta 250 000 aga paneme min 100 000, et me kindlasti ei feiliks.  Kui me 100 00 ära teeme, siis me oleme kõigi silmis võitjad. Reaalne komplikatsioon esimene kord oli see, et tuldi meie juurde </w:t>
      </w:r>
      <w:r w:rsidRPr="00E81596">
        <w:rPr>
          <w:rFonts w:ascii="Times New Roman" w:hAnsi="Times New Roman" w:cs="Times New Roman"/>
          <w:sz w:val="24"/>
          <w:szCs w:val="24"/>
        </w:rPr>
        <w:lastRenderedPageBreak/>
        <w:t>ja öeldi „Poisid, te tõmbasite endale just vee peale. Kui te seda 100 000 ära ei tee, siis te olete kõigi silmis elu lõpuni ... ja keegi teile raha ei pane.“ 3 nädalat  hiljem tulid meie juurde tagasi ja ütlesid, et te olete nii tublid poisid, tõstsite 100 000 ära ja veel üle jäi – ma alati uskusin teisse/Naerab/. Professionaalsete investorite jaoks natukene ebaloogiline siiani, nad ei ole sellest aru saanud ja seega nad esialgu võitlesid selle vastu. Täna on näha, et esimesed prof investorid  on läinud kaasa ja investeerivad juba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teisel korral see eesmärgi seadmine oli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Teine kord oli nii, et me teadsime, et meil on raha kohe otsas. Meil on vaja kohe mingit raha, mis aitaks meil 6 kuud ära elada, kuni 12 kuud. Ja tõstame selle ära. Otsustasime, meil on kiirelt vaja ja tegime selle ära. Ma ei ole kindel, kas me oleksime võinud rohkem püüda... Tol hetkel ilmselt mitte, sest Funderbeam ei olnud piisavalt valmis.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See on väga huvitav esimese kampaania puhul ka välja toodud- see teadlik eesmärgi väiksemana panek, et paistaks nagu edulugu.</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Kui me teine kord tegime, siis me tegime samamoodi. Me teadsime, et me oleksime ülimalt õnnelikud, kui me saaksime 250 000 , aga panime 100 000 sisse, et see tuleks kindlalt täis. Ja kui ma nüüd ei eksi, siis me tõmbasime 78% tuli esimese päevaga täis, ülejäänu tiksus kusagil nädalaga 100% täis 100 000ni ja teisel nädalal tõmbasime üle sellest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esimesel korral tuli see ka mitmekordselt täidetud või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Ta sai esialgu  täidetud  220%, ei 230% äkki. Reaalselt kanti üle 176 000 ehk siis 176% Teine kord me saime äkki täis 210 -220% , reaalselt kanti üle 181000.</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Selle me saime selgeks, et mõlemal korral sai eesmärk täidetud. Siis ma küsin veel selle kohta natuke, et kas teil oli kampaaniatele seatud ka konkreetne eelarve – tegevuste jaoks?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Esimene kord me ei teadnud mida me teeme, me otsustasime, et testime kõike mis vähegi töötab ja mis töötab, sinna paneme rohkem raha.Me käisime erinevatel start-up konverentsidel üle Euroopa rääkimas ja bithcimas. Me käisime koos Waisbergi endaga nii Eestis kui Inglismaal, lisaks Leedus, Soomes ja Tšehhis... ja Eestis. Sinna me oleksime ilmselt läinud ka muidu, see ei olnud ainult selle kampaaniaga seotud, aga samas see ikka oli kuidagi sellega seotud. Lisaks me panime raha addsidesse – natukene – aga saime kiiret tagasisidet,  tõmbasime kiirelt tagasi, me ei pannud sinna palju Me tegime eesti investoritele ühe konjaki õhtu 500 euroga. Reaalselt </w:t>
      </w:r>
      <w:r w:rsidRPr="00E81596">
        <w:rPr>
          <w:rFonts w:ascii="Times New Roman" w:hAnsi="Times New Roman" w:cs="Times New Roman"/>
          <w:sz w:val="24"/>
          <w:szCs w:val="24"/>
        </w:rPr>
        <w:lastRenderedPageBreak/>
        <w:t>sellest mingit väljundit selle kampaania jaoks ei tulnud, aga meile küll. Ja siis me rohkem sinna raha ei pannud. Teine kord me ei pannud üldse midagi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a´la mingid visuaalid, siuksed asjad ...või videod?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Meil oli enamik asju olemas või siis me tegime, aga ei maksnud selle eest juurde. Mis puutub videosse, siis me tegime selle koos Waisenbergi endaga – tema filmis, selles mõttes meil ei tulnud sellest kulu. Ja mõned muud visuaalid mis seal olid ka.</w:t>
      </w:r>
    </w:p>
    <w:p w:rsidR="00F94F0D" w:rsidRPr="00E81596" w:rsidRDefault="00F94F0D" w:rsidP="00F94F0D">
      <w:pPr>
        <w:spacing w:line="360" w:lineRule="auto"/>
        <w:jc w:val="both"/>
        <w:rPr>
          <w:rFonts w:ascii="Times New Roman" w:hAnsi="Times New Roman" w:cs="Times New Roman"/>
          <w:b/>
        </w:rPr>
      </w:pPr>
      <w:r w:rsidRPr="00E81596">
        <w:rPr>
          <w:rFonts w:ascii="Times New Roman" w:hAnsi="Times New Roman" w:cs="Times New Roman"/>
          <w:b/>
        </w:rPr>
        <w:t>Kas keegi teie ettevõttest oli varasemalt ühisrahastusega kokku ka puutunud?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Mina ise olin aasta enne tõstnud Indiegogo-st personaalset raha. Ma läksin USA-sse  ülikooli ja tegin enne väikese kampaania, et tõsta 10 000 Indiegogost. Mis ma selleks tegin? Kontakteerusin kõigi eesti start-up´de tegevjuhtidega, lisaks kõigi juurabüroode inimestega ja veel mõne</w:t>
      </w:r>
      <w:r w:rsidRPr="00E81596">
        <w:rPr>
          <w:rFonts w:ascii="Times New Roman" w:hAnsi="Times New Roman" w:cs="Times New Roman"/>
          <w:i/>
          <w:sz w:val="24"/>
          <w:szCs w:val="24"/>
        </w:rPr>
        <w:t xml:space="preserve"> high-level individual ´</w:t>
      </w:r>
      <w:r w:rsidRPr="00E81596">
        <w:rPr>
          <w:rFonts w:ascii="Times New Roman" w:hAnsi="Times New Roman" w:cs="Times New Roman"/>
          <w:sz w:val="24"/>
          <w:szCs w:val="24"/>
        </w:rPr>
        <w:t xml:space="preserve">ga ja siis lisaks jagasin sots meedias ... profiili.  Kokkuvõtteks siis me ei saanud seda </w:t>
      </w:r>
      <w:r w:rsidRPr="00E81596">
        <w:rPr>
          <w:rFonts w:ascii="Times New Roman" w:hAnsi="Times New Roman" w:cs="Times New Roman"/>
          <w:i/>
          <w:sz w:val="24"/>
          <w:szCs w:val="24"/>
        </w:rPr>
        <w:t>target</w:t>
      </w:r>
      <w:r w:rsidRPr="00E81596">
        <w:rPr>
          <w:rFonts w:ascii="Times New Roman" w:hAnsi="Times New Roman" w:cs="Times New Roman"/>
          <w:sz w:val="24"/>
          <w:szCs w:val="24"/>
        </w:rPr>
        <w:t xml:space="preserve">´it täis, läbi kõige selle. Kokkuvõttes ma käisin seal ära, aga kõige suurem finantseering tuli vanaemalt sukasäärest, aga samas tuli ka läbi nende kontaktide, kellega ma siis suhtlesin. See on see lugu, kuidas  ma sattusin kiirendisse. Siis ma sain aru, kuidas see töötab ja miks see mul ei töötanud. Põhjus on see, et ma ei pakkunud mingit reaalset väärtust. Teine kord ma teadsin, et meie väärtus on ettevõtte osalus ja meie lisa lubadus on see, et me kasvatame ettevõtte väärtust, mille tulemusena inimesed kasvatavad raha juurde.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 esimene kord ilmselt tegime kõike seda, mida finantsettevõte ei lubaks teha: lubasime kõigile, et teil on aastaga 10x kasum, mida tagantjärele vaadates ilmselt ei tule sellisel kujul. Teine kord me lubasime inimestele, et teil on võimalik oma raha ...kordistada aasta või kahe jooksul, aga juba Funderbeamist soovitati, et tõmmake natuke lubaduste osas tagasi. Esimesel korral me lubasime maad ja taevad kokku.</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Kes tegeles kommunikatsiooni – ja turundustegevustega. Kas selleks oli suurem tiim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Peamiselt mina. Ma juhtisin mõlemat kampaaniat, olles ettevõtte turundusjuht. Aga samal ajal meie üks arusaam oli see, et töötab FB jagamine. Mistõttu kui me mõne postituse valmis teg</w:t>
      </w:r>
      <w:r>
        <w:rPr>
          <w:rFonts w:ascii="Times New Roman" w:hAnsi="Times New Roman" w:cs="Times New Roman"/>
          <w:sz w:val="24"/>
          <w:szCs w:val="24"/>
        </w:rPr>
        <w:t>ime, me tegime neid nädalas mitva</w:t>
      </w:r>
      <w:r w:rsidRPr="00E81596">
        <w:rPr>
          <w:rFonts w:ascii="Times New Roman" w:hAnsi="Times New Roman" w:cs="Times New Roman"/>
          <w:sz w:val="24"/>
          <w:szCs w:val="24"/>
        </w:rPr>
        <w:t>u tükki, kogu tiimil oli kohustus seda jagada.nii palju kui võimalik ehk siis kõik pandi tööle, kõik kasutati ära.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Nii kaugele, et  et teisel korral kui me hakkasime kampaaniat tegema, siis üks meie töötajatest kustutas oma FB ära ja ütles, et tema ei jaga. Aga sest pole midagi, tal oli ainult 100 sõpra enne seda.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lastRenderedPageBreak/>
        <w:t xml:space="preserve">Põhiliselt kogu protsessi juhtisid siis sina? </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sz w:val="24"/>
          <w:szCs w:val="24"/>
        </w:rPr>
        <w:t>Jah</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Kuidas planeerimise perioodiga oli? Kas siis oli seal rohkem inimesi selle ettevalmistuse juures?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Jällegi - info panin kokku mina. Kui mõnes kohas oli vaja mingit </w:t>
      </w:r>
      <w:r w:rsidRPr="00E81596">
        <w:rPr>
          <w:rFonts w:ascii="Times New Roman" w:hAnsi="Times New Roman" w:cs="Times New Roman"/>
          <w:i/>
          <w:sz w:val="24"/>
          <w:szCs w:val="24"/>
        </w:rPr>
        <w:t>inpu</w:t>
      </w:r>
      <w:r w:rsidRPr="00E81596">
        <w:rPr>
          <w:rFonts w:ascii="Times New Roman" w:hAnsi="Times New Roman" w:cs="Times New Roman"/>
          <w:sz w:val="24"/>
          <w:szCs w:val="24"/>
        </w:rPr>
        <w:t>t´i - logistikanumbrit või IT plaani</w:t>
      </w:r>
      <w:r>
        <w:rPr>
          <w:rFonts w:ascii="Times New Roman" w:hAnsi="Times New Roman" w:cs="Times New Roman"/>
          <w:sz w:val="24"/>
          <w:szCs w:val="24"/>
        </w:rPr>
        <w:t xml:space="preserve"> - siis ma sain selle koos vald</w:t>
      </w:r>
      <w:r w:rsidRPr="00E81596">
        <w:rPr>
          <w:rFonts w:ascii="Times New Roman" w:hAnsi="Times New Roman" w:cs="Times New Roman"/>
          <w:sz w:val="24"/>
          <w:szCs w:val="24"/>
        </w:rPr>
        <w:t>konna juhiga kokku pandud. Aga kogu asja kokkupanemine oli minu poolt.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Sa tegelesid kogu sotsiaalmeedia, muu meedia ... no ühesõnaga kõik need tegevused, mis sinna alla siis lähevad ... Kas te vaatasite mingeid muid kampaaniaid ka või võtsite mingit eeskuju mingitest  teistest kampaaniatest?</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Me olime natuke guugeldanud lihtsalt  juba enne – kuidas üldse käivad kickstart kampaaniad ja kõik muud asjad. Tegelikult otseselt muud peale selle , et kickstart kampaaniad töötavad kõige edukamalt läbi sotsiaalmeedia jagamise, et tuleb tekitada efekt, et kõik tahavad jagada midagi, siis lisaks sellele me väga sealt ei õppinud. Kui mõelda mõne kampaania peale, mis on olnud äge ja kust võib midagi õppida, siis  Kickstarteri  explore kaardimäng, mis kogus 3000 – 4000% oma </w:t>
      </w:r>
      <w:r w:rsidRPr="00E81596">
        <w:rPr>
          <w:rFonts w:ascii="Times New Roman" w:hAnsi="Times New Roman" w:cs="Times New Roman"/>
          <w:i/>
          <w:sz w:val="24"/>
          <w:szCs w:val="24"/>
        </w:rPr>
        <w:t>target</w:t>
      </w:r>
      <w:r w:rsidRPr="00E81596">
        <w:rPr>
          <w:rFonts w:ascii="Times New Roman" w:hAnsi="Times New Roman" w:cs="Times New Roman"/>
          <w:sz w:val="24"/>
          <w:szCs w:val="24"/>
        </w:rPr>
        <w:t>i´ist. Millel - et teha üks lihtne kaardimäng. Teha mingit ägedat graafikat, mida inimesed tahaksid jagada. Meie nii kaugele ei läinud, aga selles mõttes me saime aru, et  tuleb pidevalt anda midagi ette inimestele, et siis inimesed tahaksid edasi jagada.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mingeid konkreetseid tegevusi, mida teadsite, et kellelgi on eriti hästi õnnestunud? Üle ei võtnud?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 ei võtnud. Esimesel korral me tegime kõik ise ja teisel korral võtsime iseendalt üle.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Mhm. Okei. See on väga hea, et tuleb välja, et kui esimesel kampaanial siis proovisite rohkem huupi ja siis teises kampaanias tegite neid asju, mis teil esimesel korral töötasid.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Jep, tegime ainult kõike seda, mis eelmisel korral kindlalt töötas, kõik muu jätsime ära.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Okei. Siis võibolla ma täpsustaks korra selle ettevalmistuse perioodi ka veel üle. Ma sain aru, et teise kampaania puhul...</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Esimese kampaania ettevalmistus oli nädal aega, teise kampaania puhul see ettevalmistus meie poolt oli valmis ühe päevaga, Funderbeamil kulus aega kokku nädal, et see kampaania üles panna.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lastRenderedPageBreak/>
        <w:t>Okei. Kas see periood oli teie jaoks piisav?</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 Me oleks isegi tahtnud kiiremini teha. Ja samas ma tean, et paljud, kes on teinud kampaaniaid, neil kulub hullult palju aega selle peale ja ma ei saa aru, miks. Ma ütleks, et see on laiskus. See on täpselt see, et sul on selleks, et kampaania ülesse panna, mõnda kindlat visuaali, kindel tekst kokku panna, mis põhiliselt on küsimustele vastamine, mille Funderbeam on üles pannud. See annab ette listi küsimustest, millele vastata ja sellele minumeelest ei kulu rohkem aega kui üks päev, et nendele vastata ja visuaalid valmis teha. Siin edasi oleneb juba sellest, kaua neil endal aega võtab, et asi üles panna.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Kuidas sa suhtud sellesse, et soovitatav ettevalmistusaeg on pool aastat?</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See on arusaadav ja seda on vaja kahel juhul. Esimene juht, kui sa lähed raha tõstma kusagilt teise riigi portaalist, nt Ameerikast ja sa tahad seda teha nende kohaliku platvormi kaudu. Siis ei kulu sul aega selleks, et infot kokku panna, vaid selleks, et inimestele ette ära müüa ja nendega kokku saada. Sellesmõttes see on tavaline kas ühisrahastus või inglite investeerimine, see on kusagil kuus kuud tööd. Vahel läheb kiiremini, aga hea tava on 6 kuud.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Teine juht on see, kui sul läheb kaua aega siis, kui sa lähed turule pakkuma midagi, mis on pigem heategevuslik või mingi kindla toote (plaadi mängu misiganes), aga mis ei anna inimesele suurt väärtust, et jah ma pean selle täna ära ostma ja kui ma täna ei osta, siis ma üldse ei saagi seda.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Kui sa lähed ikkagi kolmanda ideega peale ja sa tead et sul on limiteeritud pakkumine, siis sul ei kulu seda aega. Seda võib sul kuluda, aga siis on see pigem, et kui sa ei tee seda lühikese perioodiga ära,  siis see väärtuspakkumine ei ole piisavalt tabav inimeste jaoks.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Meie puhul me teadsime, et me saame nädalaga hakkama ja kõik. Ilmselt ma ei soovitaks seda teistele, sest on vähe neid, kellel on sellise turundusvõimekusega tiim. Kellel on piisavalt suur network inimesi taga.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Okei. Aga kui see ettevalmistamine algas, siis mis need esimesed tegevused olid?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Kõige esimene on see, et mida me pakume, mis valuetioni pealt ja kui palju raha me tahame tõsta. Siis materjalid, mida me infoga inimestele näitame ja mida nad tahavad teada ja siis alustasimegi kampaaniat ja hakkasime lihtsalt pommitama kõike ja kõiki.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Ja esimene tegevus oli saata välja meil senisele 2000le kliendile, et tulge ja pange raha. Lisaks meie sajad partneid ja spämmisime kõiki investoreid üle maailma, keda me teame, see list oli </w:t>
      </w:r>
      <w:r w:rsidRPr="00E81596">
        <w:rPr>
          <w:rFonts w:ascii="Times New Roman" w:hAnsi="Times New Roman" w:cs="Times New Roman"/>
          <w:sz w:val="24"/>
          <w:szCs w:val="24"/>
        </w:rPr>
        <w:lastRenderedPageBreak/>
        <w:t>vist ming paar tuhat. Ja teine samm oli spämmida meie ühist networki, mis tol hetkel oli mingi 15 000, Facebooki kaudu.</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Okei, aga need tegevused olid alguses mõlema kampaania puhul samad?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Jep, lihtsalt selle esimese kampaania puhul oli veel lisaks teisi tegevusi ka. Aga mis ei olnud otseselt eeltöö, vaid pigem osta pilet ja kohale lennata või panna FB tööle ja panna AD’s tööle.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Ma saan aru, et see platvorm Funderbeam ka siis oli teile abiks? Kas sa räägiksid sellest ka veidi?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Esiteks nad aitasid meil välja mõelda, mis selle eesmärgi peaksime me sinna panema, selline pigem advisev et kuidas asju oleks õige teha. Lisaks aitasid tekste parandada ja infot lisada, mis visuaalid peaksid olema. Ja nemad ütlesid, et me teeks video ka, me ise poleks teinud. Ma pole väga kindel, kas see video aitas midagi või mitte, aga me tegime ja nad aitasid selle video ka ära editida.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Lisaks nad jagasid kampaaniat oma networkis ja kutsusid oma registreerinud investoreid ka investeerima. Peale teist kampaaniat olime meie toonud platvormile mingi 200 inimest ja platvormil kokku oli mingi 1000 inimest. Et umbes 800 tõid nemad potentsiaalselt.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peale nende oli teil veel partnereid või mentoreid?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Otseselt mitte. Pigem lihtsalt need, kes eelmine kord oli investeerinud, siis nemad olid ka oma huvide eest väljas, et siis kaasa aidata teisel korral.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Mõlemal juhul ka startupwise kiirendina. Kuna me saime ka Prototronilt väikse rahastuse, siis nemad ka jagasid  ja startupEstonia. No põhimõtteliselt kogu startupi kogukond.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kas selle lühikese ettevalmistusperioodi jooksul käis ka mingite kokkulepete sõlmimine? Et sõpradele ja tuttavatele teada andmine, et tuleb selline asi?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 oleks pidanud seda tegema, aga ei. Ma tean, et Funderbeam ei lase kedagi sisse, kellel poleks juba 30% rahast olemas, vähemalt nüüd on see nii. Esimesel korral neil seda reeglit ei olnud tegelikult. Teisel korral nad lasid meid sisse, sest nad olid kindlad, et me teeme selle ära, sest esimesel korral me olime selle nii hästi ära teinud.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 siis nad ei palunud meil seda 30% ette teha, aga nüüd ma tean, et on vaja see 30% juba eelkinnitada.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lastRenderedPageBreak/>
        <w:t>Mhmhm. Okei, aga kui te ei sõlminud neid kokkuleppeid, siis kuidas te jõudsite oma kogukonnani?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Nagu ma mainisin, me võtsime kasutusse kõik oma emaili ja sotsiaalmeedia listid. Põhimõtteliselt tulime kivi alt välja ja ütlesime, et oleme siin ja teil on meid vaja. Ja siis leidsime kogukonnast kahe kampaania peale kokku 200 inimest, kes ütlesid, et jah meil on teid vaja.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kas meediaväljaannetega, kui palju nendega tegite koostööd?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Teisel korral ei teinud. Esimene kord me olime, käisime seal Raadio ühe restardi saatest läbi, kus me mainisime, et meie kampaania on üleval. Teisena käisime äkki ETV+-is, ma ei mäleta, kas see oli, et me oleme tõstnud või hakkame just tõstma.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Aga muidu mitte, me oleme hiljem, kui raha juba tõstetud.. aa tegelt, esimesed paar lugu Postimehes tehnikaväljaanne kirjutas, et Funderbeam avati ja esimene kampaania on esimese päevaga saanud juba 46%, mis olime siis meie tol hetkel. Ja siis kui saime täis, siis nad kirjutasid uuesti, et sai täis. Ja lisaks Nordic Startup kajastas ka meid kahel korral oma väljaandes.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kas need Postimehe kajastused olid nende enda initsatiivil või pakkusite ise?</w:t>
      </w:r>
    </w:p>
    <w:p w:rsidR="00F94F0D" w:rsidRPr="00E81596" w:rsidRDefault="00F94F0D" w:rsidP="00F94F0D">
      <w:pPr>
        <w:spacing w:line="360" w:lineRule="auto"/>
        <w:jc w:val="both"/>
        <w:rPr>
          <w:rFonts w:ascii="Times New Roman" w:hAnsi="Times New Roman" w:cs="Times New Roman"/>
          <w:color w:val="FF0000"/>
          <w:sz w:val="24"/>
          <w:szCs w:val="24"/>
        </w:rPr>
      </w:pPr>
      <w:r w:rsidRPr="00E81596">
        <w:rPr>
          <w:rFonts w:ascii="Times New Roman" w:hAnsi="Times New Roman" w:cs="Times New Roman"/>
          <w:sz w:val="24"/>
          <w:szCs w:val="24"/>
        </w:rPr>
        <w:t>Pakkusime ise. K</w:t>
      </w:r>
      <w:r>
        <w:rPr>
          <w:rFonts w:ascii="Times New Roman" w:hAnsi="Times New Roman" w:cs="Times New Roman"/>
          <w:sz w:val="24"/>
          <w:szCs w:val="24"/>
        </w:rPr>
        <w:t>irjutasime kõigile Eesti tehnika</w:t>
      </w:r>
      <w:r w:rsidRPr="00E81596">
        <w:rPr>
          <w:rFonts w:ascii="Times New Roman" w:hAnsi="Times New Roman" w:cs="Times New Roman"/>
          <w:sz w:val="24"/>
          <w:szCs w:val="24"/>
        </w:rPr>
        <w:t>ajakirjanikele ja mõlemal juhul me ütlesime, et tõstame raha. Kirjutage kui tahate... siis Postimees võttis sellest kinni. Teinekord pakkusime ka, et tõstame raha, aga siis ei kirjutatud, sest olime kõik ajalehed ja ajakirjad vist ära tüütanud, et me neile 2-3x aastas juba kirjutasime.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erinevad sotsiaalmeedia lehtedel nt Facebookis palusite ka jagada?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Startup Estonia jagas, Wisemile jagas, enda kogukond jagas, Thunderbird, Arctic Startup jagas. Ma ei mäleta kas see oli esimese kampaania ajal või oli pärast kui Five hundred sec kirjutas meist loo. </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Funderbeam,... kas raha tõstavad ainult eesti ettevõtted või välismaalt ka?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Tänaseks palju rahvusvahelisem. Kui me tegime oma teise kampaania, siis olid ainult Eesti ettevõtted. Täna on lisaks Eestile veel ülejäänud Balktikum, Suurbritanniast ja Horvaatiast.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need toetajad kes teil olid, kas see osakaal kuidagi eestlaste ja...?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Mõlemal korral oli vist 80% eestlasi ja ülejäänud väljaspoolt. Äkki teinekord oli 70% eestlasi ja ülejäänud väljastpoolt. Just summa mõttes, et inimeste mõttes oli eestlasi rohkem, aga need summad, mis tulid väljast olid suuremad tükid.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lastRenderedPageBreak/>
        <w:t>Aga Funderbeam on ise ingliskeelne?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 Kusjuures see toob selle küsimuseni, et peaaegu kõik meie üle 40-aastased sõbrad, kes raha panid nii esimese kui teise korral, vajasid meiepoolset telefonijuhendamist, kuidas kanda üle raha. Nad oskasid registreerida ja leidsid üles nupu, pane summa, aga siis oli see koht, kus mõni refreshis viis korda ja mõni ei osanud r</w:t>
      </w:r>
      <w:r>
        <w:rPr>
          <w:rFonts w:ascii="Times New Roman" w:hAnsi="Times New Roman" w:cs="Times New Roman"/>
          <w:sz w:val="24"/>
          <w:szCs w:val="24"/>
        </w:rPr>
        <w:t>a</w:t>
      </w:r>
      <w:r w:rsidRPr="00E81596">
        <w:rPr>
          <w:rFonts w:ascii="Times New Roman" w:hAnsi="Times New Roman" w:cs="Times New Roman"/>
          <w:sz w:val="24"/>
          <w:szCs w:val="24"/>
        </w:rPr>
        <w:t>ha maksmise ajal midagi teha ja mõni oli selleks ajaks kogu raha jorutanud ... mida me andsime Funderbeamile tagasisidet, et tasub inimestel kohe... raha ära võtta, lihtsalt mitte start-upile kohe edasi anda, kui kampaania pole eduakalt ära lõppenud, et see puhveraeg, et nagu notarid võtavad kaheks päevaks raha ära, oleks ilmselt vajalik, sest inimesed kulutavad raha ära millelegi muu peale...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 sama asi oli siis kui ma tegin Indiegogo kampaaniat, see platvorm oli ka ingliskeelne. Siis olid ka tädikesed, kes ei saanud aru, kuidas vajutada nuppu, et maksta kontole raha. Lõpuks telefonis said kõik hakkama. Mõnele pidigi kohale minema.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Meil üks tuttav sõber, kel on raha, tegimegi veiniõhtu temaga, mille sisu oli see, kuidas tuhat eurot kätte. See on see, et kuidas läheb valijatega kohtuma – tõmba siia rist.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Kas selle lühikese aja jooksul kui see ettevalmistus toimus, kas jäi aega ka materjali testida, ala visuaalide kuvamine – vaatamine, kas sellel on mingit reageeringut?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Otseselt mitte. Kaudselt olime enamike visuaale testinud enne oma ots..ots tava investoreid, kes olid materjale näinud. Samamoodi Funderbeamil endal on tugev taust investeerimismaailmas, et nad teavad mis siis üle vaadata. Et ainult sellessuhtes vaatamise üle, et otseselt eraldi seda kampaania asja ei näidanud enne kellelegi kui see oli valmis.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Saan aru, et mingid asjad olid teil siis olemas, et te saite neid visuaale mida olite varem teadnud, et töötvad, et saate neid kampaanias kasutada?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 just neid kirjeldavad visuaale, et kes on nt konkurendid ja mida nad teevad vms.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Mainisid seda et käisite mingitel üritustel mis on selle kampaania heaks, aga kas olidki peale ürituste veel mingeid tegevusi mis oli selle kampaania tarbeks või kui üritusi ka kuidagi lahterdada, mis olid selle kampanaaia peale mõeldud.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Kui me käisime kõikidel startup konverentsidel pitchimas, siis me üritasime lõpus öelda, et tulge pange raha Funderbeami ja äkki mõni üksik pani peale selle. Ma arvan, et kindlasti siis kui olime seal Latitude’il ja tol korral oli eraldi Funderbeami box, kus siis kõik ettevõtted, kes parsjagu Funderbeamis raha tõstsid, olid koos. Seal käisid erinevad Eesti nii investorid kui IT-</w:t>
      </w:r>
      <w:r w:rsidRPr="00E81596">
        <w:rPr>
          <w:rFonts w:ascii="Times New Roman" w:hAnsi="Times New Roman" w:cs="Times New Roman"/>
          <w:sz w:val="24"/>
          <w:szCs w:val="24"/>
        </w:rPr>
        <w:lastRenderedPageBreak/>
        <w:t>investorid läbi ja kõigile lisaks toote tutvustamisele, me suutsime ka mõlemale müüa maha ka mõtte, et nad investeeriksid. Ma arvan, et me saime mingisuguse 10-20 tuhat kokkuvõttes tänu sellele, et me lihtsalt näost näkku kellelgi mingil üritusel 5-10 minutit asja seletada vms.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peale ürituste veel mingeid siukseid asju?</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Konjakiõhtu Eesti investoritele – eesmärk tutvustada, ühelt poolt et kogume raha ja teisalt, et võtke Funderbeam lahti ja võite kohe panna. Kui ma ei eksi, siis sealt ei tulnud ühtegi investeeringut kõik investorid olid need, kas A) panevad suuremad ticketeid B) arvasid, et meie</w:t>
      </w:r>
      <w:r w:rsidRPr="00E81596">
        <w:rPr>
          <w:rFonts w:ascii="Times New Roman" w:hAnsi="Times New Roman" w:cs="Times New Roman"/>
          <w:color w:val="FF0000"/>
          <w:sz w:val="24"/>
          <w:szCs w:val="24"/>
        </w:rPr>
        <w:t xml:space="preserve"> </w:t>
      </w:r>
      <w:r w:rsidRPr="00E81596">
        <w:rPr>
          <w:rFonts w:ascii="Times New Roman" w:hAnsi="Times New Roman" w:cs="Times New Roman"/>
          <w:sz w:val="24"/>
          <w:szCs w:val="24"/>
        </w:rPr>
        <w:t>ego</w:t>
      </w:r>
      <w:r w:rsidRPr="00E81596">
        <w:rPr>
          <w:rFonts w:ascii="Times New Roman" w:hAnsi="Times New Roman" w:cs="Times New Roman"/>
          <w:color w:val="FF0000"/>
          <w:sz w:val="24"/>
          <w:szCs w:val="24"/>
        </w:rPr>
        <w:t xml:space="preserve"> </w:t>
      </w:r>
      <w:r w:rsidRPr="00E81596">
        <w:rPr>
          <w:rFonts w:ascii="Times New Roman" w:hAnsi="Times New Roman" w:cs="Times New Roman"/>
          <w:sz w:val="24"/>
          <w:szCs w:val="24"/>
        </w:rPr>
        <w:t>on liiga kõrge.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Liigume edasi järgmise bloki juurde. Sina tegelesid selle kommunikatsiooni poolega kampaania perioodi ajal ka – info jagamine, sotisaalmeedia, blogi ja kõik seeo li sinu peal?</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Milliste kanalite kaudu te üldse kampaania ajal infot jagasite?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Peamiselt e-mail, lisaks FB, twitter, instagram, linkedin, pinterest, mis ei töötanud. Ja mainisime ka snapchatis. Oma kodulehel oli nii blogipost kui ka link, mis et „tõsta raha“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Aga kas selle Funderbeami enda lehel oli ka mingi info uuendamine või kuidas seal see asi töötab sellesmõttes?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Meil on see, et kui logid sisse, siis sul on näha kampaaniad, mis on parasjagu aktiivsed – sealt kohe nägi ja teistpidi jagasid Skykontot</w:t>
      </w:r>
      <w:r w:rsidRPr="00E81596">
        <w:rPr>
          <w:rFonts w:ascii="Times New Roman" w:hAnsi="Times New Roman" w:cs="Times New Roman"/>
          <w:color w:val="FF0000"/>
          <w:sz w:val="24"/>
          <w:szCs w:val="24"/>
        </w:rPr>
        <w:t xml:space="preserve"> </w:t>
      </w:r>
      <w:r w:rsidRPr="00E81596">
        <w:rPr>
          <w:rFonts w:ascii="Times New Roman" w:hAnsi="Times New Roman" w:cs="Times New Roman"/>
          <w:sz w:val="24"/>
          <w:szCs w:val="24"/>
        </w:rPr>
        <w:t>läbi meililisti ja peamiselt Facebooki ja twitterisse.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kas kanalite valik oli see et mida inimesed kasutavad või oli strateegiline valik?</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Pigem see, mida meie kasutame, sest me teame et inimesed on seal olemas. Et kui me võtame kõik sotsiaalmeedia kanalid, mida ma mainisin, siis need on lihtsalt selleks, et infot levitada, lootuses, et kellegi jääb külge ja e-mail oli siis ühtepidi levitada infot ja teistpidi, kes olid juba pannud indikatsiooni, siis neid hoidsime asjadega kursis ja palusime lisaraha panemist.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Milline see sisu erinevate kanalite lõikes oli?</w:t>
      </w:r>
    </w:p>
    <w:p w:rsidR="00F94F0D" w:rsidRPr="00E81596" w:rsidRDefault="00F94F0D" w:rsidP="00F94F0D">
      <w:pPr>
        <w:spacing w:line="360" w:lineRule="auto"/>
        <w:jc w:val="both"/>
        <w:rPr>
          <w:rFonts w:ascii="Times New Roman" w:hAnsi="Times New Roman" w:cs="Times New Roman"/>
          <w:color w:val="FF0000"/>
          <w:sz w:val="24"/>
          <w:szCs w:val="24"/>
        </w:rPr>
      </w:pPr>
      <w:r w:rsidRPr="00E81596">
        <w:rPr>
          <w:rFonts w:ascii="Times New Roman" w:hAnsi="Times New Roman" w:cs="Times New Roman"/>
          <w:sz w:val="24"/>
          <w:szCs w:val="24"/>
        </w:rPr>
        <w:t>Andsime kahte sorti asja a) blogipostitused, mida me teeme b) näitasime inimestele, kuidas protsent järjest kasvab ja kirjutasime juurde, kui sa kiirelt ei tegutse, siis magad maha, pannes juurde teksti, et Skype magasid maha, Transferw</w:t>
      </w:r>
      <w:r>
        <w:rPr>
          <w:rFonts w:ascii="Times New Roman" w:hAnsi="Times New Roman" w:cs="Times New Roman"/>
          <w:sz w:val="24"/>
          <w:szCs w:val="24"/>
        </w:rPr>
        <w:t>ise’i magasid maha, (ettevõtte nimi, toim)</w:t>
      </w:r>
      <w:r w:rsidRPr="00E81596">
        <w:rPr>
          <w:rFonts w:ascii="Times New Roman" w:hAnsi="Times New Roman" w:cs="Times New Roman"/>
          <w:sz w:val="24"/>
          <w:szCs w:val="24"/>
        </w:rPr>
        <w:t xml:space="preserve"> ei saa sa maha magada.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selle vahel oli mingeid erilisi ala Facebook vs Twittter?</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lastRenderedPageBreak/>
        <w:t xml:space="preserve">Kõige paremini </w:t>
      </w:r>
      <w:r>
        <w:rPr>
          <w:rFonts w:ascii="Times New Roman" w:hAnsi="Times New Roman" w:cs="Times New Roman"/>
          <w:sz w:val="24"/>
          <w:szCs w:val="24"/>
        </w:rPr>
        <w:t>tööta</w:t>
      </w:r>
      <w:r w:rsidRPr="00E81596">
        <w:rPr>
          <w:rFonts w:ascii="Times New Roman" w:hAnsi="Times New Roman" w:cs="Times New Roman"/>
          <w:sz w:val="24"/>
          <w:szCs w:val="24"/>
        </w:rPr>
        <w:t>s sotsiaalmeediakanalitest Facebook. Kui Twitter ja Instagram üldse, siis nad oli pigem toetavad pooled. Ja LinkedIn, mõned ikka haakusid külge. Kõige suurem oli ilmselt meililist ja teine Facebook.</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Milliseid sõnumeid te meilide teel ja kui üldse kui tihti te neid meile inimestele saatsite?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Esimesel iga kahe nädala tagant, teise puhul naädalas korra ja viimase kolma päeva jooksul igapäev ja viimasel päeval neli korda päevas.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need sõnumid erinesid ka, et mis te postitasite sotsiaalmeedias ja...?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Mitte väga. Vb kui sotsiaalmeedias ütlesime, et seal väike tekst – et minge FB lehele või kampaanialehele, siis meilis me lihtsalt kirjutasime pikemalt lahti.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meilides oli rohkem sellist personaalsemat lähenemist, et kogukond panna tundma ennast erilisemana, et nad saaksid mingit eksklusiivset infot või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Selles mõttes küll, et need kes olid raha pannud, siis me jagasime eksklusiivsemat infot ja kui me jagasime infot siis me kirjutasime, miks me just talle saatsime. Et meil olid inimesed jagatud erinevatesse gruppidesse nagu nt. kes olid meie kliendid olnud, siis panimegi sinna eklsusiivsed pakkumised – et olete meie teenust kasutanud ja katsetanud, et ehitame seda asja koos edasi.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kogukonnale andsite samal ajal teada kui kampaania välja läks?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 kõik läks samal sekundil – vajutasime nuppu ja läks käima samal ajal.</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kui sa võrdled nt Twitterit ja Instagrami? Kuidas see sisu.. mida te nt Instagrami positasite.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Instagramis kopeerisime täpselt sama sisu mis igal pool. Twitteris ka sama sisu, aga lühemalt. Instagrami puhul proovisisime seda visuaali ilustada, aga suures pildis oli sama.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kuida üldse sotsiaalmeedias jagamise tihedus oli?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Päevas 2-3x kõikides kanalites. Instagramis äkki päevas korra või siis kui tuli uus postitus. Twitterisse tegelikult 5x päevas postitasime midagi, sellest 2-3 olid meie omad selle kampaaniaga seotud. Facebookis ka, igapäev posti</w:t>
      </w:r>
      <w:r>
        <w:rPr>
          <w:rFonts w:ascii="Times New Roman" w:hAnsi="Times New Roman" w:cs="Times New Roman"/>
          <w:sz w:val="24"/>
          <w:szCs w:val="24"/>
        </w:rPr>
        <w:t>t</w:t>
      </w:r>
      <w:r w:rsidRPr="00E81596">
        <w:rPr>
          <w:rFonts w:ascii="Times New Roman" w:hAnsi="Times New Roman" w:cs="Times New Roman"/>
          <w:sz w:val="24"/>
          <w:szCs w:val="24"/>
        </w:rPr>
        <w:t>asime midagi. Iga päev kaks postitust, millest vähemalt iga teine oli FunderBeami kohta.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Kui palju te jagasite näiteks teiste inimeste arvustusi või siuksed asjad?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lastRenderedPageBreak/>
        <w:t>Ainult siis kui tuli näiteks välja Postimehe artikkel või tuli välja mõni Arctic artikkel. Siis jagasime seda ka. Aga need lehed, mis polnud otseselt meie seotud, ei jaganud.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näiteks mingite klientide tagasiside?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Otseselt mitte. Teisest küljest tol hetkel turundus keskenduski sellele, et kirjutasime erinevate klientide lugusid, kuidas inimene on teenust kasutanud – mille jaoks jne. Ja mis oli pigem sellest, kuidas meil üldse uusi kliente saime, levitades seda sama infot, et see sama kes raha paneb võib kogeda seda sama. Et see ei olnud toseselt kampaania pärast, vaid seda tegime kogu aeg nagunii.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Natuke tegite ikkagi meediaväljaannetega ka koostööd. Edastasite selle info kõigile ja nemad korjasid selle üles?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 enamasti edastasime info nendele kõigile, kuskil kahepäevase ette... kui me nägime, et mingi asi hakkab juhtuma, siis me edastasime infot, et homme teeme kindlasti nii. Et kui see 100% saab täis, me teadsime et 100% saab täis, kas täna või homme, siis me edastasime selle info neile mõlemale ajakirjanikele, et jälgige kahe päeva jooksul ... et neil on aega valmis kirjutada ja kohe vajutada publish nuppu.</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sul on meeles kui mitu korda te pöördusite nende ajakirjanike poole?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Ma arvan, 2 või 3 äkki.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Mõlemal kampaanial oli see või...?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Esimesel kampaanial pisut rohkem, sest aega oli rohkem, aga mitte oluliselt rohkem.</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Milliseid tegeuvsi tegite siis, kui kampaania hakkas lõppema? Äkki saad siin neid kampaaniaid omavahel võrrelda ka, et üks kestis oluliselt rohkem, et kas kuidagi kuupäev hakkas kukkuma...?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Mõlemal juhul viimased kolm päeva muutsime kogu asja sõnumit intensiivsemaks. Hakkasime postitama iga päev, iga päev hakkasime meile välja saatma rohkem ja aina rohkem. Ja viimasel päeval panime, et teil on aega 24h, 18h, 12h, 6h, 3h, 2h, 1h aega, 30 minutit, 15 minutit aega ja kui oli aeg täis, siis ütlesime, et teil on veel 2h aega, et anname teile lisavõimaluse.</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see oli ainult Facebookis või igalpool?</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Igalpool ja meilis ka. Meilis ei olnud ilmselt nii täpselt, et pool tundi, 15 minta jne. </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lastRenderedPageBreak/>
        <w:t>Sotsiaalmeedias alati see oht, et väsitab ära inimesed. Et kas sellega ei saanud mingit tagasisidet, et kuulge lõpetage ära?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Seda kardavad inimesed, kes minu meelest pole professionaalsed turundajad. Selle poole pealt, et mulle meeldib kuidas ütlus, et iga postitus, mida sa teed, jaga seda vähemalt neli korda sama päeva jooksul, sest on oht, et tuhandest üks inimene väsib ära ja unfollowib teid. Samal ajal reaalsus on see, et algoritmid ei lase kõigi inimesteni välja jõuda nagunii ja pigem on see, et kuni 10% inimestest näevad sama asja neli korda, aga kõik ülejäänud näevad seda ainult ühe korra. Ja reaalsuses tegelt ei ole ohtu, et kedagi ära väsitada. Kui on oht, siis võtta see üks oht, kui jääda ühest 100 võidust ilma. Meil oli vist mingi 5 unfollow listist 5000-st.</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Sellessuhtes kasv oli </w:t>
      </w:r>
      <w:r>
        <w:rPr>
          <w:rFonts w:ascii="Times New Roman" w:hAnsi="Times New Roman" w:cs="Times New Roman"/>
          <w:sz w:val="24"/>
          <w:szCs w:val="24"/>
        </w:rPr>
        <w:t>korralik, sellel ajal (ettevõtte nimi, toim)</w:t>
      </w:r>
      <w:r w:rsidRPr="00E81596">
        <w:rPr>
          <w:rFonts w:ascii="Times New Roman" w:hAnsi="Times New Roman" w:cs="Times New Roman"/>
          <w:sz w:val="24"/>
          <w:szCs w:val="24"/>
        </w:rPr>
        <w:t xml:space="preserve"> Facebookis likenud inimeste arv, et kaotasime 3 ja kahe nädala jooksul ja teenisime 300.</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Kui see kampaania läbi sai, kas te tänasite ka veel neid inimesi, kes teid toetasid või kuidas see...?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Meililistis suhtlesime edasi, kus me juhendasime neid, kuidas nad saavas seda lõpuni viia.. Et aitäh, et me saadame nüüd kinnituse välja... teil on nüüd nädal aega see kanne ära teha ja siis vaatasime, et kui inimene ei olnud nädala jooksul teinud ja üks päev aega, siis proovisime Facebookis, Linkedin või telfonitsi neid kätte saada. Ja need kes ei olnud teinud, pikendasime 3 päeva ja need kes üldse ei pannud, proovisime jutule saada, et kas raha pannakse või ei panda üldse. Nendelt kellel tuli umbmäärane vastus, siis ütlesime, ei oota siis enam nende raha. Mõned testisid niisama platvormi, oli neid kes vahepeal raisaksid raha ära ja kes ei jõudnud ka reaalselt. Oli ka neid kes otsustasid, et panevad natuke vähem kui algselt oli mõttes.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Funderbeamil on ka see all-in süsteem, kui eesmärki täis ei saa, siis ei saa midagi?</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Kui me ei oleks saanud 100 00€ täis, siis polekski midagi saanud, et 50 000€ peale ei lähe, kuigi need, kes on enne teinud seda kampaaniat, kui poole pealt on näha, et kindlalt ei saa täis seda, siis on tulnud see, et lükkame targeti madalamaks ja teavitame kõiki inimesi, mis tähendab seda, et kõigil inimestel on võimalus nüüd lahti lasta kui nad ei taha, aga põhimõtteliselt on võimalik jah targetit vähendada, aga pigem see näib negatiivselt kui sa vähendad seda.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Artiklid, mis teie kohta kirjutati, kas seal joonistus välja ka mingi kuvand teie kohta, kas te jälgisite seda, kuidas teie kohta kirjutati selle info juures.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Pigem positiivselt ja nii nagu me sõna-sõnalt ette andsime. Postimehe puhul ei saa aru kas tehinikaajakirjanik Aivar Paule üldse ei meeldi staru-upid või vahepeal ei viitsi üldse kirjutada, </w:t>
      </w:r>
      <w:r w:rsidRPr="00E81596">
        <w:rPr>
          <w:rFonts w:ascii="Times New Roman" w:hAnsi="Times New Roman" w:cs="Times New Roman"/>
          <w:sz w:val="24"/>
          <w:szCs w:val="24"/>
        </w:rPr>
        <w:lastRenderedPageBreak/>
        <w:t>sest vahepeal läheb teksti sees see emotsioon kuidagi alla ja läheb siis läheb tagasi. Et see pigem selline neutraalne ja pos</w:t>
      </w:r>
      <w:r>
        <w:rPr>
          <w:rFonts w:ascii="Times New Roman" w:hAnsi="Times New Roman" w:cs="Times New Roman"/>
          <w:sz w:val="24"/>
          <w:szCs w:val="24"/>
        </w:rPr>
        <w:t>i</w:t>
      </w:r>
      <w:r w:rsidRPr="00E81596">
        <w:rPr>
          <w:rFonts w:ascii="Times New Roman" w:hAnsi="Times New Roman" w:cs="Times New Roman"/>
          <w:sz w:val="24"/>
          <w:szCs w:val="24"/>
        </w:rPr>
        <w:t>tiivne ikka.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see info mis te ette andsite, oli artiklis ka või küsisid täiendavaid küsimusi juurde?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Midagi natukene küsisid.</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suures osas kirjutati sellest, mida ette andsite?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Jah</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teie hinnangul need mingit mõju ka avaldasid kampaaniale?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Kui ütlen ausalt, siis ei tea. Me teame, et oli lugemisi ja et inimesed klikk</w:t>
      </w:r>
      <w:r>
        <w:rPr>
          <w:rFonts w:ascii="Times New Roman" w:hAnsi="Times New Roman" w:cs="Times New Roman"/>
          <w:sz w:val="24"/>
          <w:szCs w:val="24"/>
        </w:rPr>
        <w:t>i</w:t>
      </w:r>
      <w:r w:rsidRPr="00E81596">
        <w:rPr>
          <w:rFonts w:ascii="Times New Roman" w:hAnsi="Times New Roman" w:cs="Times New Roman"/>
          <w:sz w:val="24"/>
          <w:szCs w:val="24"/>
        </w:rPr>
        <w:t xml:space="preserve">sid peale aga ei tea kas see </w:t>
      </w:r>
      <w:r>
        <w:rPr>
          <w:rFonts w:ascii="Times New Roman" w:hAnsi="Times New Roman" w:cs="Times New Roman"/>
          <w:sz w:val="24"/>
          <w:szCs w:val="24"/>
        </w:rPr>
        <w:t>i</w:t>
      </w:r>
      <w:r w:rsidRPr="00E81596">
        <w:rPr>
          <w:rFonts w:ascii="Times New Roman" w:hAnsi="Times New Roman" w:cs="Times New Roman"/>
          <w:sz w:val="24"/>
          <w:szCs w:val="24"/>
        </w:rPr>
        <w:t>nimene tegi selle ostu või mitte. Täpselt seda ei tea.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seda saite jälgida, et kas kodulehele või Funderbeami lehele see orgaaniline jõudmine suur</w:t>
      </w:r>
      <w:r>
        <w:rPr>
          <w:rFonts w:ascii="Times New Roman" w:hAnsi="Times New Roman" w:cs="Times New Roman"/>
          <w:b/>
          <w:sz w:val="24"/>
          <w:szCs w:val="24"/>
        </w:rPr>
        <w:t>enes peale neid ari</w:t>
      </w:r>
      <w:r w:rsidRPr="00E81596">
        <w:rPr>
          <w:rFonts w:ascii="Times New Roman" w:hAnsi="Times New Roman" w:cs="Times New Roman"/>
          <w:b/>
          <w:sz w:val="24"/>
          <w:szCs w:val="24"/>
        </w:rPr>
        <w:t>k</w:t>
      </w:r>
      <w:r>
        <w:rPr>
          <w:rFonts w:ascii="Times New Roman" w:hAnsi="Times New Roman" w:cs="Times New Roman"/>
          <w:b/>
          <w:sz w:val="24"/>
          <w:szCs w:val="24"/>
        </w:rPr>
        <w:t>ileid või kas se</w:t>
      </w:r>
      <w:r w:rsidRPr="00E81596">
        <w:rPr>
          <w:rFonts w:ascii="Times New Roman" w:hAnsi="Times New Roman" w:cs="Times New Roman"/>
          <w:b/>
          <w:sz w:val="24"/>
          <w:szCs w:val="24"/>
        </w:rPr>
        <w:t>al mingi seos?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 ilmselt max outisime kogu kogukonda, kes infot üldse saab, et piisavat palju. Pigem oli imelik kui see mõnel päeval kukkus.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Kui võtaksid kokku, kuidas võrdled neid kampaaniaid. Kuidas need õnnestusid?</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Kui vaatame numbriliselt, siis läksid mõlemad samasse auku. Mõlemad õnnestusid. Teine õnnestus selles mõttes, et isegi rohkem, et me teadsime kuidas asi käib ja saime asjad kiiremini tehtud. Tõestasime, et see mis me eelmine kord tegime, ei olnud juhus.</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Mis selle edu võis tingida? Mis tegurid võisid olla?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Ilmselt üks pool on see, et need kes investeerivad, investeerivad siiski inimeste pärast. Ilmselt siis meie tiimi taust on piisavalt tugev, et inimesed tahavad meid toetada. Teistpidi probleem, mida lahendame on nii mõnegi jaoks päriselt ka probleem. Kolmandaks, mõnele inimesele meeldis mõte rikastuda kiirelt. See on kõige ebameeldivam, kui need kes kord nädalas või kord kuus kirjutavad, et millal ma saan nüüd kolme X-ga maha müüa.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seal oli teatud usalduse märk ka, et kui nad seda toetavad, siis on see usaldusväärne ka kuhu raha panna?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Pigem küll jah. Isegi need inimesed, kes võib-olla on meie sõpruskonnas ja me teame, et nad alati vaatavad meid alati mitte kõige sõbralikumalt, vaid tahavad kõigi asjadega kursis olla ja ei ole mul need veinisõbrad, vaid panid raha juba sellepärast, et nad teavad, et isegi kui alati me </w:t>
      </w:r>
      <w:r w:rsidRPr="00E81596">
        <w:rPr>
          <w:rFonts w:ascii="Times New Roman" w:hAnsi="Times New Roman" w:cs="Times New Roman"/>
          <w:sz w:val="24"/>
          <w:szCs w:val="24"/>
        </w:rPr>
        <w:lastRenderedPageBreak/>
        <w:t>ei meeldi, siis me teeme alati oma töö ära. Ja ilmselt kõige tugevamalt viiene founding team kaasaski oma isikuga kogu raha peale.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Me kindl</w:t>
      </w:r>
      <w:r>
        <w:rPr>
          <w:rFonts w:ascii="Times New Roman" w:hAnsi="Times New Roman" w:cs="Times New Roman"/>
          <w:sz w:val="24"/>
          <w:szCs w:val="24"/>
        </w:rPr>
        <w:t>asti ei oleks saanu</w:t>
      </w:r>
      <w:r w:rsidRPr="00E81596">
        <w:rPr>
          <w:rFonts w:ascii="Times New Roman" w:hAnsi="Times New Roman" w:cs="Times New Roman"/>
          <w:sz w:val="24"/>
          <w:szCs w:val="24"/>
        </w:rPr>
        <w:t xml:space="preserve">d seda sama kopeerida, kui me oleks teinud seda Suurbritannias. Lihtsalt sellepärast </w:t>
      </w:r>
      <w:r>
        <w:rPr>
          <w:rFonts w:ascii="Times New Roman" w:hAnsi="Times New Roman" w:cs="Times New Roman"/>
          <w:sz w:val="24"/>
          <w:szCs w:val="24"/>
        </w:rPr>
        <w:t xml:space="preserve">et seal ei ole nii suurt kliendi </w:t>
      </w:r>
      <w:r w:rsidRPr="00E81596">
        <w:rPr>
          <w:rFonts w:ascii="Times New Roman" w:hAnsi="Times New Roman" w:cs="Times New Roman"/>
          <w:sz w:val="24"/>
          <w:szCs w:val="24"/>
        </w:rPr>
        <w:t>kogukonda ja seal ei ole nii suurt sõpruskonda ülesehitatud. Et see ongi, et market kui eesti ja prodcut kui meie tiim fit.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Aga kui nüüd tagasi vaatad, kas on mingeid asju mis oleks võinud teisti teha?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Pigem mitte. Tä</w:t>
      </w:r>
      <w:r>
        <w:rPr>
          <w:rFonts w:ascii="Times New Roman" w:hAnsi="Times New Roman" w:cs="Times New Roman"/>
          <w:sz w:val="24"/>
          <w:szCs w:val="24"/>
        </w:rPr>
        <w:t>na ei oska öelda, mida oleks võ</w:t>
      </w:r>
      <w:r w:rsidRPr="00E81596">
        <w:rPr>
          <w:rFonts w:ascii="Times New Roman" w:hAnsi="Times New Roman" w:cs="Times New Roman"/>
          <w:sz w:val="24"/>
          <w:szCs w:val="24"/>
        </w:rPr>
        <w:t xml:space="preserve">inud teisiti teha. Tänaseks oleme lisaks sellele, et tegime kampaania ära, oleme ka teisi nõustanud, kuidas teha ja kaks neist tegi asja sama edukalt kampaania ära.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Ma arvan, et tegime tänase päeva seisuga kõik õigesti. Mida tulevikus paremini teha, et veel edukam olla. Ei ole see, et peaks uuesti kampaania tegema, vaid et tooksime mõne nimeka investori enda taha, kes siis orgaaniliselt tõmbab ka teisi. Kui sellise efekti suudaksime järgmine kord teha, oleks tugevam, aga antud hetkes ei oleks saanud teha paremini.</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 xml:space="preserve">Ma looks siia lõppu veel ühe hüpoteetilise olukorra ka. Oletame, et kui ma olen sellise alustava iduettevõtte tiimist, aga meil ei ole tiimist kellelgi kogemusi, siis kuidas </w:t>
      </w:r>
      <w:r>
        <w:rPr>
          <w:rFonts w:ascii="Times New Roman" w:hAnsi="Times New Roman" w:cs="Times New Roman"/>
          <w:b/>
          <w:sz w:val="24"/>
          <w:szCs w:val="24"/>
        </w:rPr>
        <w:t>me peaks alustama ja mida kindla</w:t>
      </w:r>
      <w:r w:rsidRPr="00E81596">
        <w:rPr>
          <w:rFonts w:ascii="Times New Roman" w:hAnsi="Times New Roman" w:cs="Times New Roman"/>
          <w:b/>
          <w:sz w:val="24"/>
          <w:szCs w:val="24"/>
        </w:rPr>
        <w:t>sti tegema.</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1) Minema Fundebeami platvormile. Avaldus täita. Siis nad vaatavad läbi, kellega nad räägivad üldse edasi kolme küsimuse põhjal. Siis saadava järgmise küsitluse, mille peab ära täitma – juba pikem küsitlus. Selle järgi nad valivad välja siis, kes läheb 1 30st läheb läbi ja teises ringis vist 1 3st läheb läbi jne.</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Kui tahta tõsta raha ettevõttele, siis läheks funderbeami platvormile, alustaks nendega koostööd. Kui nad lõpuks sind kuulda võtavad, siis nad juhendavad piisavalt, mis info kokku ajada. Mida mitte karta, on oma info avalikuks tegemist. Pigem teha rohkem avalikuks kui vähem... kui jah, alati on võimalik, et mõni konkurent varastab ja näeb ideid, aga patenti jah pole päris mõtet üles panna, aga kõik muu tegelikult, mida rohkem transparencyt, seda kasulikum on.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 xml:space="preserve">Kampaania käigus ei tasu karta neid stampkartusi, mis seoses turunduse ja sotsiaalmeediaga on. Tegelikult lihtsalt pushi oma networki maksimaalselt. </w:t>
      </w:r>
    </w:p>
    <w:p w:rsidR="00F94F0D" w:rsidRPr="00E81596" w:rsidRDefault="00F94F0D" w:rsidP="00F94F0D">
      <w:pPr>
        <w:spacing w:line="360" w:lineRule="auto"/>
        <w:jc w:val="both"/>
        <w:rPr>
          <w:rFonts w:ascii="Times New Roman" w:hAnsi="Times New Roman" w:cs="Times New Roman"/>
          <w:sz w:val="24"/>
          <w:szCs w:val="24"/>
        </w:rPr>
      </w:pPr>
      <w:r>
        <w:rPr>
          <w:rFonts w:ascii="Times New Roman" w:hAnsi="Times New Roman" w:cs="Times New Roman"/>
          <w:sz w:val="24"/>
          <w:szCs w:val="24"/>
        </w:rPr>
        <w:t>Kui tiim pole piisavalt usaldusv</w:t>
      </w:r>
      <w:r w:rsidRPr="00E81596">
        <w:rPr>
          <w:rFonts w:ascii="Times New Roman" w:hAnsi="Times New Roman" w:cs="Times New Roman"/>
          <w:sz w:val="24"/>
          <w:szCs w:val="24"/>
        </w:rPr>
        <w:t xml:space="preserve">äärne ja probleeme on natuke keerulised ja ebaselge, siis ei aita mitte miski. Kui me täna vaatame, ma ise olen Funderbeami platvormilt investeerinud </w:t>
      </w:r>
      <w:r w:rsidRPr="00E81596">
        <w:rPr>
          <w:rFonts w:ascii="Times New Roman" w:hAnsi="Times New Roman" w:cs="Times New Roman"/>
          <w:sz w:val="24"/>
          <w:szCs w:val="24"/>
        </w:rPr>
        <w:lastRenderedPageBreak/>
        <w:t>ettevõtetesse ja need kus ma näen, on tugev tiim, panen kohe raha. Need kus ma näen, kus tundub, et on asjalik tiim ja tundub, et saan probleemist enam-vähem aru, siis panen ka raha. Seal kus on tugev tiim aga probleemist aru ei saa, sinna ei pane. Kus on nõrk tiim, aga probleem olemas, ei pane, sest kui nendest üks lonkab, siis ei saa kuskilt seda raha. Kui mõlemad tugevad, siis saab täis.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Üks mida võib öelda, on et crowdfunding ei ole see koht kuhu peaksid minema need ettevõtted, kes pole kunagi raha kätte saanud, vaid crowdfundiga on pigem mentaliteet, et sa tahadki oma rahvalt või klientidelt nendele osalust anda, mitte võõrastele. Mulle väga meeldis see n-ö equity Crowdfundigu esimene suur case Brudog õlle ettevõttena, kes on tänaseks teinud neli kampaaniat. Neil on 15 000 osaniku ettevõttes, kaasanud 15 miljonit ja iga kord edukalt. Siis nad ütlesid, et ei taha pardale tuua VC-sid, et nad saaksid aga tahvad kogukonda ehitada -</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ehk siis ei tasu minna crowdfundi, et saada 20 000€ et umbes mingit raha, et ära elada vaid siis kui tahad ära tõestada kui raalselt mingit inimesed hoolivad sinust.</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Kas on veel mingid tegevused, mis kampaania käigus tegema ei peaks?</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Oleks eetiline lubada mitte liiga palju. Probleem pole selles et ei saa raha kokku, vaid et lubad inimestele liiga</w:t>
      </w:r>
      <w:r>
        <w:rPr>
          <w:rFonts w:ascii="Times New Roman" w:hAnsi="Times New Roman" w:cs="Times New Roman"/>
          <w:sz w:val="24"/>
          <w:szCs w:val="24"/>
        </w:rPr>
        <w:t xml:space="preserve"> palju – pärast pettuvad ja tõm</w:t>
      </w:r>
      <w:r w:rsidRPr="00E81596">
        <w:rPr>
          <w:rFonts w:ascii="Times New Roman" w:hAnsi="Times New Roman" w:cs="Times New Roman"/>
          <w:sz w:val="24"/>
          <w:szCs w:val="24"/>
        </w:rPr>
        <w:t>bavad maine alla.</w:t>
      </w:r>
    </w:p>
    <w:p w:rsidR="00F94F0D" w:rsidRPr="00E81596" w:rsidRDefault="00F94F0D" w:rsidP="00F94F0D">
      <w:pPr>
        <w:spacing w:line="360" w:lineRule="auto"/>
        <w:jc w:val="both"/>
        <w:rPr>
          <w:rFonts w:ascii="Times New Roman" w:hAnsi="Times New Roman" w:cs="Times New Roman"/>
          <w:sz w:val="24"/>
          <w:szCs w:val="24"/>
        </w:rPr>
      </w:pPr>
      <w:r>
        <w:rPr>
          <w:rFonts w:ascii="Times New Roman" w:hAnsi="Times New Roman" w:cs="Times New Roman"/>
          <w:sz w:val="24"/>
          <w:szCs w:val="24"/>
        </w:rPr>
        <w:t>Samal ajal jälleg</w:t>
      </w:r>
      <w:r w:rsidRPr="00E81596">
        <w:rPr>
          <w:rFonts w:ascii="Times New Roman" w:hAnsi="Times New Roman" w:cs="Times New Roman"/>
          <w:sz w:val="24"/>
          <w:szCs w:val="24"/>
        </w:rPr>
        <w:t>i kui piisavalt tugev tiim ja probleem, ei ole lõpuks vahet mida sa teed, vaid kui palju teed. Mida rohkem teed, seda suurem tõenäosus et saavutad e</w:t>
      </w:r>
      <w:r>
        <w:rPr>
          <w:rFonts w:ascii="Times New Roman" w:hAnsi="Times New Roman" w:cs="Times New Roman"/>
          <w:sz w:val="24"/>
          <w:szCs w:val="24"/>
        </w:rPr>
        <w:t>du, isegi siis kui vahepeal juhus</w:t>
      </w:r>
      <w:r w:rsidRPr="00E81596">
        <w:rPr>
          <w:rFonts w:ascii="Times New Roman" w:hAnsi="Times New Roman" w:cs="Times New Roman"/>
          <w:sz w:val="24"/>
          <w:szCs w:val="24"/>
        </w:rPr>
        <w:t>likult vihastad kedagi välja.</w:t>
      </w:r>
    </w:p>
    <w:p w:rsidR="00F94F0D" w:rsidRPr="00E81596" w:rsidRDefault="00F94F0D" w:rsidP="00F94F0D">
      <w:pPr>
        <w:spacing w:line="360" w:lineRule="auto"/>
        <w:jc w:val="both"/>
        <w:rPr>
          <w:rFonts w:ascii="Times New Roman" w:hAnsi="Times New Roman" w:cs="Times New Roman"/>
          <w:b/>
          <w:sz w:val="24"/>
          <w:szCs w:val="24"/>
        </w:rPr>
      </w:pPr>
      <w:r w:rsidRPr="00E81596">
        <w:rPr>
          <w:rFonts w:ascii="Times New Roman" w:hAnsi="Times New Roman" w:cs="Times New Roman"/>
          <w:b/>
          <w:sz w:val="24"/>
          <w:szCs w:val="24"/>
        </w:rPr>
        <w:t>Tausta mõttes Funderbeami töötami</w:t>
      </w:r>
      <w:r>
        <w:rPr>
          <w:rFonts w:ascii="Times New Roman" w:hAnsi="Times New Roman" w:cs="Times New Roman"/>
          <w:b/>
          <w:sz w:val="24"/>
          <w:szCs w:val="24"/>
        </w:rPr>
        <w:t>se lühidalt. Kuidas see rahasta</w:t>
      </w:r>
      <w:r w:rsidRPr="00E81596">
        <w:rPr>
          <w:rFonts w:ascii="Times New Roman" w:hAnsi="Times New Roman" w:cs="Times New Roman"/>
          <w:b/>
          <w:sz w:val="24"/>
          <w:szCs w:val="24"/>
        </w:rPr>
        <w:t>mise pool käib.</w:t>
      </w:r>
    </w:p>
    <w:p w:rsidR="00F94F0D" w:rsidRPr="00E81596" w:rsidRDefault="00F94F0D" w:rsidP="00F94F0D">
      <w:pPr>
        <w:spacing w:line="360" w:lineRule="auto"/>
        <w:jc w:val="both"/>
        <w:rPr>
          <w:rFonts w:ascii="Times New Roman" w:hAnsi="Times New Roman" w:cs="Times New Roman"/>
          <w:sz w:val="24"/>
          <w:szCs w:val="24"/>
        </w:rPr>
      </w:pPr>
      <w:r w:rsidRPr="00E81596">
        <w:rPr>
          <w:rFonts w:ascii="Times New Roman" w:hAnsi="Times New Roman" w:cs="Times New Roman"/>
          <w:sz w:val="24"/>
          <w:szCs w:val="24"/>
        </w:rPr>
        <w:t>Kõigepealt jagab, otsustab</w:t>
      </w:r>
      <w:r>
        <w:rPr>
          <w:rFonts w:ascii="Times New Roman" w:hAnsi="Times New Roman" w:cs="Times New Roman"/>
          <w:sz w:val="24"/>
          <w:szCs w:val="24"/>
        </w:rPr>
        <w:t xml:space="preserve"> et paneb 100€. Mis on kõige väi</w:t>
      </w:r>
      <w:r w:rsidRPr="00E81596">
        <w:rPr>
          <w:rFonts w:ascii="Times New Roman" w:hAnsi="Times New Roman" w:cs="Times New Roman"/>
          <w:sz w:val="24"/>
          <w:szCs w:val="24"/>
        </w:rPr>
        <w:t xml:space="preserve">ksem tükk, mida annavad. Otsustad palju tahad raha panna. Funderbeamis on see, et kui inimene paneb raha, siis ei ole ta automaatselt osanik </w:t>
      </w:r>
      <w:r>
        <w:rPr>
          <w:rFonts w:ascii="Times New Roman" w:hAnsi="Times New Roman" w:cs="Times New Roman"/>
          <w:sz w:val="24"/>
          <w:szCs w:val="24"/>
        </w:rPr>
        <w:t>vaid st. inimestel pole registr</w:t>
      </w:r>
      <w:r w:rsidRPr="00E81596">
        <w:rPr>
          <w:rFonts w:ascii="Times New Roman" w:hAnsi="Times New Roman" w:cs="Times New Roman"/>
          <w:sz w:val="24"/>
          <w:szCs w:val="24"/>
        </w:rPr>
        <w:t>ites kirjas, et nad on ettevõtte osanikud ja mei</w:t>
      </w:r>
      <w:r>
        <w:rPr>
          <w:rFonts w:ascii="Times New Roman" w:hAnsi="Times New Roman" w:cs="Times New Roman"/>
          <w:sz w:val="24"/>
          <w:szCs w:val="24"/>
        </w:rPr>
        <w:t>e ei pea automaats</w:t>
      </w:r>
      <w:r w:rsidRPr="00E81596">
        <w:rPr>
          <w:rFonts w:ascii="Times New Roman" w:hAnsi="Times New Roman" w:cs="Times New Roman"/>
          <w:sz w:val="24"/>
          <w:szCs w:val="24"/>
        </w:rPr>
        <w:t>e</w:t>
      </w:r>
      <w:r>
        <w:rPr>
          <w:rFonts w:ascii="Times New Roman" w:hAnsi="Times New Roman" w:cs="Times New Roman"/>
          <w:sz w:val="24"/>
          <w:szCs w:val="24"/>
        </w:rPr>
        <w:t>l</w:t>
      </w:r>
      <w:r w:rsidRPr="00E81596">
        <w:rPr>
          <w:rFonts w:ascii="Times New Roman" w:hAnsi="Times New Roman" w:cs="Times New Roman"/>
          <w:sz w:val="24"/>
          <w:szCs w:val="24"/>
        </w:rPr>
        <w:t>t arvestama juhatuse koosolekul. Vaid inimesed pannakse ühte potti ja luuakse täiesti uus ettevõte, kes annab välja võlakirjad kõigile inimestele ja seda võlakirja on võimalik hiljem edasi müüa ja samas kui ettetvõte läheb kunagi avalikusele pakkumisele, siis oletame et see punt moodustab ettevõttest 5%, siis see hind millega ettevõte müüdi läheb selle pundi siseseks jagamiseks palju keegi pani.</w:t>
      </w:r>
    </w:p>
    <w:p w:rsidR="00F94F0D" w:rsidRPr="00246A2C" w:rsidRDefault="00F94F0D" w:rsidP="00F94F0D">
      <w:pPr>
        <w:jc w:val="both"/>
        <w:rPr>
          <w:rFonts w:ascii="Times New Roman" w:hAnsi="Times New Roman" w:cs="Times New Roman"/>
          <w:sz w:val="24"/>
          <w:szCs w:val="24"/>
        </w:rPr>
      </w:pPr>
      <w:r w:rsidRPr="00E81596">
        <w:rPr>
          <w:rFonts w:ascii="Times New Roman" w:hAnsi="Times New Roman" w:cs="Times New Roman"/>
          <w:sz w:val="24"/>
          <w:szCs w:val="24"/>
        </w:rPr>
        <w:t>Intervjuu lõppeb</w:t>
      </w:r>
    </w:p>
    <w:p w:rsidR="006E348A" w:rsidRDefault="006E348A">
      <w:bookmarkStart w:id="0" w:name="_GoBack"/>
      <w:bookmarkEnd w:id="0"/>
    </w:p>
    <w:sectPr w:rsidR="006E3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C04"/>
    <w:rsid w:val="006E348A"/>
    <w:rsid w:val="00A13C04"/>
    <w:rsid w:val="00F94F0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761BB-DF42-402F-A604-8E307AE3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F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6231</Words>
  <Characters>36140</Characters>
  <Application>Microsoft Office Word</Application>
  <DocSecurity>0</DocSecurity>
  <Lines>301</Lines>
  <Paragraphs>84</Paragraphs>
  <ScaleCrop>false</ScaleCrop>
  <Company/>
  <LinksUpToDate>false</LinksUpToDate>
  <CharactersWithSpaces>42287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2</cp:revision>
  <dcterms:created xsi:type="dcterms:W3CDTF">2017-05-28T16:00:00Z</dcterms:created>
  <dcterms:modified xsi:type="dcterms:W3CDTF">2017-05-28T16:00:00Z</dcterms:modified>
</cp:coreProperties>
</file>